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c22d7a456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0337febf4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Wetheringsett,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ed7f8ec6d458c" /><Relationship Type="http://schemas.openxmlformats.org/officeDocument/2006/relationships/numbering" Target="/word/numbering.xml" Id="R4c1760988fc04796" /><Relationship Type="http://schemas.openxmlformats.org/officeDocument/2006/relationships/settings" Target="/word/settings.xml" Id="R3714979085944761" /><Relationship Type="http://schemas.openxmlformats.org/officeDocument/2006/relationships/image" Target="/word/media/d7aa76ed-fe67-4a18-b018-c97afbdd89e9.png" Id="R0180337febf449f8" /></Relationships>
</file>