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4c1fe830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7236d0dd8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Whaw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71c495834584" /><Relationship Type="http://schemas.openxmlformats.org/officeDocument/2006/relationships/numbering" Target="/word/numbering.xml" Id="Rba96eb71343e45b2" /><Relationship Type="http://schemas.openxmlformats.org/officeDocument/2006/relationships/settings" Target="/word/settings.xml" Id="R3ae3b2e5e6ae4806" /><Relationship Type="http://schemas.openxmlformats.org/officeDocument/2006/relationships/image" Target="/word/media/cbbeb588-1565-4bfe-b1fc-e58932f757da.png" Id="Re9e7236d0dd846d7" /></Relationships>
</file>