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52606f3e6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9a31b3cc6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Wheatacre 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bb94b71894051" /><Relationship Type="http://schemas.openxmlformats.org/officeDocument/2006/relationships/numbering" Target="/word/numbering.xml" Id="R42c9faea850545e5" /><Relationship Type="http://schemas.openxmlformats.org/officeDocument/2006/relationships/settings" Target="/word/settings.xml" Id="Rf71df1ee5a9949a3" /><Relationship Type="http://schemas.openxmlformats.org/officeDocument/2006/relationships/image" Target="/word/media/56751771-881b-4808-99cb-04fc34f62cdf.png" Id="Rc9f9a31b3cc645be" /></Relationships>
</file>