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0486d8666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6830b6f75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Whepstead,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af93a4cce419e" /><Relationship Type="http://schemas.openxmlformats.org/officeDocument/2006/relationships/numbering" Target="/word/numbering.xml" Id="R8693cfd7d2a34b0b" /><Relationship Type="http://schemas.openxmlformats.org/officeDocument/2006/relationships/settings" Target="/word/settings.xml" Id="R60a29481c0aa4f4a" /><Relationship Type="http://schemas.openxmlformats.org/officeDocument/2006/relationships/image" Target="/word/media/f4ec5a99-1b44-4181-a35e-633a309a47b0.png" Id="Rc026830b6f75447e" /></Relationships>
</file>