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e4164f9af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84413cf13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Notley,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554d1fe984421" /><Relationship Type="http://schemas.openxmlformats.org/officeDocument/2006/relationships/numbering" Target="/word/numbering.xml" Id="R4332954db2a44712" /><Relationship Type="http://schemas.openxmlformats.org/officeDocument/2006/relationships/settings" Target="/word/settings.xml" Id="Rdbf1ca3d8b004842" /><Relationship Type="http://schemas.openxmlformats.org/officeDocument/2006/relationships/image" Target="/word/media/9ab09dee-d904-4ed5-9a1e-72ae04e26723.png" Id="R17c84413cf134a31" /></Relationships>
</file>