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bb486c57b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b3513c4e1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Whitsbury,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b0efc8cda47bb" /><Relationship Type="http://schemas.openxmlformats.org/officeDocument/2006/relationships/numbering" Target="/word/numbering.xml" Id="R8bd95ad136364a89" /><Relationship Type="http://schemas.openxmlformats.org/officeDocument/2006/relationships/settings" Target="/word/settings.xml" Id="R6368866786744112" /><Relationship Type="http://schemas.openxmlformats.org/officeDocument/2006/relationships/image" Target="/word/media/e337cbb7-7bd5-46ab-9f63-ef8ba84fc05f.png" Id="Rdeab3513c4e14771" /></Relationships>
</file>