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0a05b6cd3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0207be170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Whitstable,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949b16c2e442a" /><Relationship Type="http://schemas.openxmlformats.org/officeDocument/2006/relationships/numbering" Target="/word/numbering.xml" Id="R3c7f7de35e284fe9" /><Relationship Type="http://schemas.openxmlformats.org/officeDocument/2006/relationships/settings" Target="/word/settings.xml" Id="R1438034800334896" /><Relationship Type="http://schemas.openxmlformats.org/officeDocument/2006/relationships/image" Target="/word/media/c0f873d0-b86a-4b8b-a8fa-346b11735473.png" Id="R6550207be1704aa6" /></Relationships>
</file>