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f83c7bf28f42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ef7576c6d748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Whittington,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461a5d085643df" /><Relationship Type="http://schemas.openxmlformats.org/officeDocument/2006/relationships/numbering" Target="/word/numbering.xml" Id="R2ef12f77b1ae4fc9" /><Relationship Type="http://schemas.openxmlformats.org/officeDocument/2006/relationships/settings" Target="/word/settings.xml" Id="R4a2af96faf8c4c03" /><Relationship Type="http://schemas.openxmlformats.org/officeDocument/2006/relationships/image" Target="/word/media/e2f2d83e-7516-436c-a871-f84ab27ec474.png" Id="R36ef7576c6d74824" /></Relationships>
</file>