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fa31ec073c44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7acd2dc2f948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Whitwick,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cb1382cd9348bf" /><Relationship Type="http://schemas.openxmlformats.org/officeDocument/2006/relationships/numbering" Target="/word/numbering.xml" Id="Reb154dce907c407a" /><Relationship Type="http://schemas.openxmlformats.org/officeDocument/2006/relationships/settings" Target="/word/settings.xml" Id="R04a326cf541049ff" /><Relationship Type="http://schemas.openxmlformats.org/officeDocument/2006/relationships/image" Target="/word/media/80720195-c81e-41b2-a318-97a730f989f1.png" Id="R247acd2dc2f948cf" /></Relationships>
</file>