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5a6b2bf05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24a3ff918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Whuplaw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e9e4e41504dff" /><Relationship Type="http://schemas.openxmlformats.org/officeDocument/2006/relationships/numbering" Target="/word/numbering.xml" Id="R3bae7322a81d4170" /><Relationship Type="http://schemas.openxmlformats.org/officeDocument/2006/relationships/settings" Target="/word/settings.xml" Id="Rcf69aec049464160" /><Relationship Type="http://schemas.openxmlformats.org/officeDocument/2006/relationships/image" Target="/word/media/83b8352d-1cda-4de7-a8ff-21132d3351e9.png" Id="R2d524a3ff9184de3" /></Relationships>
</file>