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cfbc9d26d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5ac3efc25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da6f3b5c24a72" /><Relationship Type="http://schemas.openxmlformats.org/officeDocument/2006/relationships/numbering" Target="/word/numbering.xml" Id="Rd5f7ffde77ce451c" /><Relationship Type="http://schemas.openxmlformats.org/officeDocument/2006/relationships/settings" Target="/word/settings.xml" Id="Recca3ead13f24527" /><Relationship Type="http://schemas.openxmlformats.org/officeDocument/2006/relationships/image" Target="/word/media/57c5e7d3-03ae-4e38-be6e-c22c5569d2c7.png" Id="R4eb5ac3efc25488a" /></Relationships>
</file>