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b210e1b4e246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7a86256b2846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Wilcot,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7c76ba0cb74306" /><Relationship Type="http://schemas.openxmlformats.org/officeDocument/2006/relationships/numbering" Target="/word/numbering.xml" Id="R945d5b936c174596" /><Relationship Type="http://schemas.openxmlformats.org/officeDocument/2006/relationships/settings" Target="/word/settings.xml" Id="R3f114bd51e76435f" /><Relationship Type="http://schemas.openxmlformats.org/officeDocument/2006/relationships/image" Target="/word/media/557937f2-1b50-40ef-aa7e-649d74e995b8.png" Id="R2e7a86256b28465e" /></Relationships>
</file>