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f750d003e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2fb11ab29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Willaston,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c77b8f1a642b6" /><Relationship Type="http://schemas.openxmlformats.org/officeDocument/2006/relationships/numbering" Target="/word/numbering.xml" Id="Rf0912857062b4906" /><Relationship Type="http://schemas.openxmlformats.org/officeDocument/2006/relationships/settings" Target="/word/settings.xml" Id="R9854967719344c70" /><Relationship Type="http://schemas.openxmlformats.org/officeDocument/2006/relationships/image" Target="/word/media/87dcd5e3-a6b3-4cd8-acc5-92dbf908d558.png" Id="Rc772fb11ab294672" /></Relationships>
</file>