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2cc96ba9e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bb3ac145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Wilmington,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1a289470944cf" /><Relationship Type="http://schemas.openxmlformats.org/officeDocument/2006/relationships/numbering" Target="/word/numbering.xml" Id="R812c7060de994b35" /><Relationship Type="http://schemas.openxmlformats.org/officeDocument/2006/relationships/settings" Target="/word/settings.xml" Id="R31673dc37add4abe" /><Relationship Type="http://schemas.openxmlformats.org/officeDocument/2006/relationships/image" Target="/word/media/60333cc5-0a0d-4877-9eb9-0414042ab268.png" Id="Ra05bb3ac145b4a13" /></Relationships>
</file>