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74ab69311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3853be754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Wilmslow,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190445c694ce6" /><Relationship Type="http://schemas.openxmlformats.org/officeDocument/2006/relationships/numbering" Target="/word/numbering.xml" Id="Rb4f60e7ff2584c15" /><Relationship Type="http://schemas.openxmlformats.org/officeDocument/2006/relationships/settings" Target="/word/settings.xml" Id="R3b2575d33dfb4031" /><Relationship Type="http://schemas.openxmlformats.org/officeDocument/2006/relationships/image" Target="/word/media/97fc92bc-5865-40a5-b48c-6fe5e425cbc6.png" Id="Rc383853be7544e5e" /></Relationships>
</file>