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bfc01276c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7dbf4a519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Wilstead,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01e0be9004a19" /><Relationship Type="http://schemas.openxmlformats.org/officeDocument/2006/relationships/numbering" Target="/word/numbering.xml" Id="Rd6557ef75992461f" /><Relationship Type="http://schemas.openxmlformats.org/officeDocument/2006/relationships/settings" Target="/word/settings.xml" Id="R3908925f08084b17" /><Relationship Type="http://schemas.openxmlformats.org/officeDocument/2006/relationships/image" Target="/word/media/4e50d27c-489d-4414-bf26-f8d6b744c338.png" Id="Ra6d7dbf4a5194b8a" /></Relationships>
</file>