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240a63ec7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f484c5644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Wimbish,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89cf8648943b3" /><Relationship Type="http://schemas.openxmlformats.org/officeDocument/2006/relationships/numbering" Target="/word/numbering.xml" Id="Rb08e2ba5b6714cb1" /><Relationship Type="http://schemas.openxmlformats.org/officeDocument/2006/relationships/settings" Target="/word/settings.xml" Id="Rdd38cebf93b04f63" /><Relationship Type="http://schemas.openxmlformats.org/officeDocument/2006/relationships/image" Target="/word/media/6af1429b-a188-4895-9680-9665ef920174.png" Id="R282f484c56444239" /></Relationships>
</file>