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f3ced97c5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9dd6f883f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Wingrave,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156cda20b4aed" /><Relationship Type="http://schemas.openxmlformats.org/officeDocument/2006/relationships/numbering" Target="/word/numbering.xml" Id="Rdc1cf2ce2eae4a52" /><Relationship Type="http://schemas.openxmlformats.org/officeDocument/2006/relationships/settings" Target="/word/settings.xml" Id="Rb8d9f6a916a74454" /><Relationship Type="http://schemas.openxmlformats.org/officeDocument/2006/relationships/image" Target="/word/media/3dab9b5b-80cc-45de-879d-e64566784428.png" Id="Re1d9dd6f883f4df6" /></Relationships>
</file>