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7770a4882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408aae98b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Winkleigh,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8a28e4277419d" /><Relationship Type="http://schemas.openxmlformats.org/officeDocument/2006/relationships/numbering" Target="/word/numbering.xml" Id="R745dbb41fa124ccf" /><Relationship Type="http://schemas.openxmlformats.org/officeDocument/2006/relationships/settings" Target="/word/settings.xml" Id="R31eb823c10a7435a" /><Relationship Type="http://schemas.openxmlformats.org/officeDocument/2006/relationships/image" Target="/word/media/c439520c-7ed2-4b73-bf73-6899ca5c14bc.png" Id="R748408aae98b43d6" /></Relationships>
</file>