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eb7c7d2f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385789bb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Wolverhampton,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f23de426c4070" /><Relationship Type="http://schemas.openxmlformats.org/officeDocument/2006/relationships/numbering" Target="/word/numbering.xml" Id="R0a5be55e4f22401e" /><Relationship Type="http://schemas.openxmlformats.org/officeDocument/2006/relationships/settings" Target="/word/settings.xml" Id="R2f04dad15cb14cc9" /><Relationship Type="http://schemas.openxmlformats.org/officeDocument/2006/relationships/image" Target="/word/media/ef72770b-4212-4f58-bb98-0713dc892a41.png" Id="R04f385789bb941a1" /></Relationships>
</file>