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d794302f8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31bb1b937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Wolves Newton,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7616e29ce4f81" /><Relationship Type="http://schemas.openxmlformats.org/officeDocument/2006/relationships/numbering" Target="/word/numbering.xml" Id="Rbd100deb4afc4b3c" /><Relationship Type="http://schemas.openxmlformats.org/officeDocument/2006/relationships/settings" Target="/word/settings.xml" Id="Rec4afa1ddb424bf5" /><Relationship Type="http://schemas.openxmlformats.org/officeDocument/2006/relationships/image" Target="/word/media/ff503084-41c8-464b-abde-80bde4d27b5d.png" Id="R29731bb1b9374cae" /></Relationships>
</file>