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a4e61aba2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e3989bd6e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Womersley,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d1b1e3ea443e6" /><Relationship Type="http://schemas.openxmlformats.org/officeDocument/2006/relationships/numbering" Target="/word/numbering.xml" Id="R3f2f7233fa95480e" /><Relationship Type="http://schemas.openxmlformats.org/officeDocument/2006/relationships/settings" Target="/word/settings.xml" Id="Rec5782dcf28a4885" /><Relationship Type="http://schemas.openxmlformats.org/officeDocument/2006/relationships/image" Target="/word/media/11aee3f1-83a6-4f7f-97e5-7e51691ac189.png" Id="R9c5e3989bd6e4ddd" /></Relationships>
</file>