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1dfa88da1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365a0ae8f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Woodseats,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43db9104d47a9" /><Relationship Type="http://schemas.openxmlformats.org/officeDocument/2006/relationships/numbering" Target="/word/numbering.xml" Id="R78f99246e3bb4035" /><Relationship Type="http://schemas.openxmlformats.org/officeDocument/2006/relationships/settings" Target="/word/settings.xml" Id="Rb310dd002bde4eb3" /><Relationship Type="http://schemas.openxmlformats.org/officeDocument/2006/relationships/image" Target="/word/media/38290fb6-7f82-4cab-8835-e84d788f02f8.png" Id="R38f365a0ae8f4929" /></Relationships>
</file>