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cce602215d41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b3e479f79f43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Woolfardisworthy,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7f466bbde143c8" /><Relationship Type="http://schemas.openxmlformats.org/officeDocument/2006/relationships/numbering" Target="/word/numbering.xml" Id="R4004c478cb0f40ff" /><Relationship Type="http://schemas.openxmlformats.org/officeDocument/2006/relationships/settings" Target="/word/settings.xml" Id="Rd1e302e91a2247f1" /><Relationship Type="http://schemas.openxmlformats.org/officeDocument/2006/relationships/image" Target="/word/media/7f17cfbb-f49b-4333-8729-3fd9ffb77f4a.png" Id="R96b3e479f79f43c9" /></Relationships>
</file>