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a4daa0c0b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19ac1e14f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Wootton Rivers,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4b55778b64123" /><Relationship Type="http://schemas.openxmlformats.org/officeDocument/2006/relationships/numbering" Target="/word/numbering.xml" Id="R430fc30df8e54267" /><Relationship Type="http://schemas.openxmlformats.org/officeDocument/2006/relationships/settings" Target="/word/settings.xml" Id="R2d8eb18ea940427c" /><Relationship Type="http://schemas.openxmlformats.org/officeDocument/2006/relationships/image" Target="/word/media/f1ac048d-f740-4ded-8ad9-a00989b5c031.png" Id="Raae19ac1e14f42fc" /></Relationships>
</file>