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29c1e1b88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e14b98bb8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Worlingham,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feecab6a74472" /><Relationship Type="http://schemas.openxmlformats.org/officeDocument/2006/relationships/numbering" Target="/word/numbering.xml" Id="R08c79fe3f0514b5f" /><Relationship Type="http://schemas.openxmlformats.org/officeDocument/2006/relationships/settings" Target="/word/settings.xml" Id="R882ed9dc028b4ac9" /><Relationship Type="http://schemas.openxmlformats.org/officeDocument/2006/relationships/image" Target="/word/media/fbf91107-5ce7-40fe-96eb-cbcf2210e697.png" Id="Rc48e14b98bb84827" /></Relationships>
</file>