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80aca5ac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a1e08ebd3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Wrangaton,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25adfb24b4c04" /><Relationship Type="http://schemas.openxmlformats.org/officeDocument/2006/relationships/numbering" Target="/word/numbering.xml" Id="R722f0579bb0748d2" /><Relationship Type="http://schemas.openxmlformats.org/officeDocument/2006/relationships/settings" Target="/word/settings.xml" Id="Rdb3cb853689949b5" /><Relationship Type="http://schemas.openxmlformats.org/officeDocument/2006/relationships/image" Target="/word/media/bf56f961-d19f-4fae-ba96-1a640f248f5d.png" Id="R244a1e08ebd3441e" /></Relationships>
</file>