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6e31ade8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1a53f1a9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Writtle,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1e5d7f164981" /><Relationship Type="http://schemas.openxmlformats.org/officeDocument/2006/relationships/numbering" Target="/word/numbering.xml" Id="R716a5dea460a4f5c" /><Relationship Type="http://schemas.openxmlformats.org/officeDocument/2006/relationships/settings" Target="/word/settings.xml" Id="R922baeab4a9e46da" /><Relationship Type="http://schemas.openxmlformats.org/officeDocument/2006/relationships/image" Target="/word/media/65a81484-47a0-4dd6-8466-79227386066a.png" Id="Rb9aa1a53f1a94195" /></Relationships>
</file>