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eacb59307045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941b65fe1c4e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Wythenshawe Estate,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264f8889c64e5b" /><Relationship Type="http://schemas.openxmlformats.org/officeDocument/2006/relationships/numbering" Target="/word/numbering.xml" Id="R73e5019193554f3d" /><Relationship Type="http://schemas.openxmlformats.org/officeDocument/2006/relationships/settings" Target="/word/settings.xml" Id="R655edd5833a24a7c" /><Relationship Type="http://schemas.openxmlformats.org/officeDocument/2006/relationships/image" Target="/word/media/ecb67d12-d92b-423c-8abf-e409f71733be.png" Id="Rce941b65fe1c4e7c" /></Relationships>
</file>