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f953ee90d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1c308a857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Yarburgh,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e81fb02544642" /><Relationship Type="http://schemas.openxmlformats.org/officeDocument/2006/relationships/numbering" Target="/word/numbering.xml" Id="R685791df92ec4a23" /><Relationship Type="http://schemas.openxmlformats.org/officeDocument/2006/relationships/settings" Target="/word/settings.xml" Id="Ra366f103cb4f4827" /><Relationship Type="http://schemas.openxmlformats.org/officeDocument/2006/relationships/image" Target="/word/media/a97d1729-8b65-4564-9290-ce98a1cf8ae8.png" Id="Raee1c308a8574452" /></Relationships>
</file>