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043304e37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16e39815c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Yarmouth, Isle of Wight,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974f4f1c248eb" /><Relationship Type="http://schemas.openxmlformats.org/officeDocument/2006/relationships/numbering" Target="/word/numbering.xml" Id="R83f94abf4bfb4218" /><Relationship Type="http://schemas.openxmlformats.org/officeDocument/2006/relationships/settings" Target="/word/settings.xml" Id="R980d6531ca064a2b" /><Relationship Type="http://schemas.openxmlformats.org/officeDocument/2006/relationships/image" Target="/word/media/ac2515d0-1ab7-48eb-865c-7a59ce6f7c56.png" Id="Re7f16e39815c4325" /></Relationships>
</file>