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df41bd30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a72d1393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Khmelnytskyi,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41323af0435e" /><Relationship Type="http://schemas.openxmlformats.org/officeDocument/2006/relationships/numbering" Target="/word/numbering.xml" Id="R58d09c9921734c19" /><Relationship Type="http://schemas.openxmlformats.org/officeDocument/2006/relationships/settings" Target="/word/settings.xml" Id="R6d6d537dc58c45a5" /><Relationship Type="http://schemas.openxmlformats.org/officeDocument/2006/relationships/image" Target="/word/media/b21ff0b7-647c-4866-b6ec-e219698edde0.png" Id="R7ee9a72d13934f72" /></Relationships>
</file>