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1414c097a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e7f847a0f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Krainykovo,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286cfaf8d4fb2" /><Relationship Type="http://schemas.openxmlformats.org/officeDocument/2006/relationships/numbering" Target="/word/numbering.xml" Id="R499f04a56cb64a84" /><Relationship Type="http://schemas.openxmlformats.org/officeDocument/2006/relationships/settings" Target="/word/settings.xml" Id="R63be271696f846d7" /><Relationship Type="http://schemas.openxmlformats.org/officeDocument/2006/relationships/image" Target="/word/media/a921810e-c13d-4767-8564-ac85c95ba4aa.png" Id="R89ee7f847a0f4f93" /></Relationships>
</file>