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fbdfee00e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905a3281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Kryvyi Rih,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e4a2cfa924c10" /><Relationship Type="http://schemas.openxmlformats.org/officeDocument/2006/relationships/numbering" Target="/word/numbering.xml" Id="R3356a4f6d4ea4a4f" /><Relationship Type="http://schemas.openxmlformats.org/officeDocument/2006/relationships/settings" Target="/word/settings.xml" Id="R13a2ca1156c34396" /><Relationship Type="http://schemas.openxmlformats.org/officeDocument/2006/relationships/image" Target="/word/media/5e93c967-c36b-468b-85bf-28e4490898dc.png" Id="R651b905a32814550" /></Relationships>
</file>