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3927df451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1f0a51ff4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Dubai, United Arab Emirates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9aee2bf244dca" /><Relationship Type="http://schemas.openxmlformats.org/officeDocument/2006/relationships/numbering" Target="/word/numbering.xml" Id="R96de668ada0a4cd8" /><Relationship Type="http://schemas.openxmlformats.org/officeDocument/2006/relationships/settings" Target="/word/settings.xml" Id="R7c013cf66d4c45e2" /><Relationship Type="http://schemas.openxmlformats.org/officeDocument/2006/relationships/image" Target="/word/media/f96b7bfa-0588-4b18-8856-80c189f61f89.png" Id="Rc4f1f0a51ff44f66" /></Relationships>
</file>