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cbe224058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1b0a4b63e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Salto,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17f18f89e4d67" /><Relationship Type="http://schemas.openxmlformats.org/officeDocument/2006/relationships/numbering" Target="/word/numbering.xml" Id="R0c4415e6f5084720" /><Relationship Type="http://schemas.openxmlformats.org/officeDocument/2006/relationships/settings" Target="/word/settings.xml" Id="R9c889fe16e5347ce" /><Relationship Type="http://schemas.openxmlformats.org/officeDocument/2006/relationships/image" Target="/word/media/7ff8be7c-1f6a-4df9-a489-f2a299a3b76f.png" Id="R8b61b0a4b63e416a" /></Relationships>
</file>