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cb092da78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2b2e84278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Aaron,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f2fee8c554504" /><Relationship Type="http://schemas.openxmlformats.org/officeDocument/2006/relationships/numbering" Target="/word/numbering.xml" Id="R55cc36e8dab24b38" /><Relationship Type="http://schemas.openxmlformats.org/officeDocument/2006/relationships/settings" Target="/word/settings.xml" Id="Rf6bbce16d87447d5" /><Relationship Type="http://schemas.openxmlformats.org/officeDocument/2006/relationships/image" Target="/word/media/782a89fb-9378-4b49-a9b9-e5469e3c855a.png" Id="Rd102b2e842784958" /></Relationships>
</file>