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a25f12591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f3dcc592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Abbotts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f8dbccb1446d6" /><Relationship Type="http://schemas.openxmlformats.org/officeDocument/2006/relationships/numbering" Target="/word/numbering.xml" Id="Rcf5d54a2e85544c0" /><Relationship Type="http://schemas.openxmlformats.org/officeDocument/2006/relationships/settings" Target="/word/settings.xml" Id="R3d85943d363b4d8f" /><Relationship Type="http://schemas.openxmlformats.org/officeDocument/2006/relationships/image" Target="/word/media/97b67771-20ed-409f-a285-6a9a62c85efe.png" Id="R5d0cf3dcc59249a5" /></Relationships>
</file>