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9575c2664b44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e35dad78b849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ac4a6d1bb948c9" /><Relationship Type="http://schemas.openxmlformats.org/officeDocument/2006/relationships/numbering" Target="/word/numbering.xml" Id="R3fe93c5b6df9442a" /><Relationship Type="http://schemas.openxmlformats.org/officeDocument/2006/relationships/settings" Target="/word/settings.xml" Id="Ra980313ec5d64cf8" /><Relationship Type="http://schemas.openxmlformats.org/officeDocument/2006/relationships/image" Target="/word/media/27bfcac7-35cb-4279-a345-78d5cb2adfe2.png" Id="R61e35dad78b84995" /></Relationships>
</file>