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a244ac8b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d395d496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Abernant,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e5ee710d043c1" /><Relationship Type="http://schemas.openxmlformats.org/officeDocument/2006/relationships/numbering" Target="/word/numbering.xml" Id="R9c588e0cf43449e4" /><Relationship Type="http://schemas.openxmlformats.org/officeDocument/2006/relationships/settings" Target="/word/settings.xml" Id="Rb40f6da03c974ac0" /><Relationship Type="http://schemas.openxmlformats.org/officeDocument/2006/relationships/image" Target="/word/media/c9747b8c-6373-4ebb-ac9d-e301bbe264c8.png" Id="Rddad395d49604c69" /></Relationships>
</file>