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b486905c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71ef61b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16fa3e7734936" /><Relationship Type="http://schemas.openxmlformats.org/officeDocument/2006/relationships/numbering" Target="/word/numbering.xml" Id="R076f3afe32b64aeb" /><Relationship Type="http://schemas.openxmlformats.org/officeDocument/2006/relationships/settings" Target="/word/settings.xml" Id="R38c204c0bf444c51" /><Relationship Type="http://schemas.openxmlformats.org/officeDocument/2006/relationships/image" Target="/word/media/7c05c8a9-f69d-4529-a7f4-120622261eba.png" Id="R50be71ef61b74a21" /></Relationships>
</file>