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355ae6dae4e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b6a2a7b90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bff6706ed4fb6" /><Relationship Type="http://schemas.openxmlformats.org/officeDocument/2006/relationships/numbering" Target="/word/numbering.xml" Id="R71fac14c02bd4a20" /><Relationship Type="http://schemas.openxmlformats.org/officeDocument/2006/relationships/settings" Target="/word/settings.xml" Id="R3e4009fee9d74a0f" /><Relationship Type="http://schemas.openxmlformats.org/officeDocument/2006/relationships/image" Target="/word/media/1c546fb9-765d-4ae7-b4dc-883ee1a8dc0b.png" Id="R144b6a2a7b904cba" /></Relationships>
</file>