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70327ce0d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f2ed36021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Academy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e9fa8a9714cfb" /><Relationship Type="http://schemas.openxmlformats.org/officeDocument/2006/relationships/numbering" Target="/word/numbering.xml" Id="Rcebf49f954e14218" /><Relationship Type="http://schemas.openxmlformats.org/officeDocument/2006/relationships/settings" Target="/word/settings.xml" Id="Ref39b5e94de4458a" /><Relationship Type="http://schemas.openxmlformats.org/officeDocument/2006/relationships/image" Target="/word/media/0e012dfd-51b4-4c4d-9dc6-dfa523d778b6.png" Id="R5bbf2ed360214b6a" /></Relationships>
</file>