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fd4df1a5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076b3070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e6da987f451d" /><Relationship Type="http://schemas.openxmlformats.org/officeDocument/2006/relationships/numbering" Target="/word/numbering.xml" Id="Ra57674314ec940f2" /><Relationship Type="http://schemas.openxmlformats.org/officeDocument/2006/relationships/settings" Target="/word/settings.xml" Id="Rd8785fbd8fc34726" /><Relationship Type="http://schemas.openxmlformats.org/officeDocument/2006/relationships/image" Target="/word/media/e9ef78a9-d314-4d7e-a81c-c9235bc6a783.png" Id="R63bc076b30704e55" /></Relationships>
</file>