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d667f10ff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a148f5003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Acosta,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3360a021a4c2c" /><Relationship Type="http://schemas.openxmlformats.org/officeDocument/2006/relationships/numbering" Target="/word/numbering.xml" Id="Ra780742467594dc8" /><Relationship Type="http://schemas.openxmlformats.org/officeDocument/2006/relationships/settings" Target="/word/settings.xml" Id="R6004b09add854d52" /><Relationship Type="http://schemas.openxmlformats.org/officeDocument/2006/relationships/image" Target="/word/media/e63722bc-58fd-439c-8590-f666c28e110b.png" Id="R8ffa148f50034021" /></Relationships>
</file>