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9eae37a0a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c5610fd27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Adams Shore,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3027a79474e2a" /><Relationship Type="http://schemas.openxmlformats.org/officeDocument/2006/relationships/numbering" Target="/word/numbering.xml" Id="R72288abcca1349e5" /><Relationship Type="http://schemas.openxmlformats.org/officeDocument/2006/relationships/settings" Target="/word/settings.xml" Id="Rcae2f58a8eb34c8e" /><Relationship Type="http://schemas.openxmlformats.org/officeDocument/2006/relationships/image" Target="/word/media/d98ee9de-9e24-48c6-a7d1-c99918a67208.png" Id="R551c5610fd274709" /></Relationships>
</file>