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8c298d811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32c90dfd7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964233f3c4bbb" /><Relationship Type="http://schemas.openxmlformats.org/officeDocument/2006/relationships/numbering" Target="/word/numbering.xml" Id="R2a5a449941a844cd" /><Relationship Type="http://schemas.openxmlformats.org/officeDocument/2006/relationships/settings" Target="/word/settings.xml" Id="R9baedb7771034bbe" /><Relationship Type="http://schemas.openxmlformats.org/officeDocument/2006/relationships/image" Target="/word/media/2dc71f0b-2213-4187-aebb-27f48a9178f1.png" Id="Rb0132c90dfd74348" /></Relationships>
</file>