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00c8c833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d899a4728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Admiral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a41ab4cae4b13" /><Relationship Type="http://schemas.openxmlformats.org/officeDocument/2006/relationships/numbering" Target="/word/numbering.xml" Id="Rc1ad3f88f2434f3c" /><Relationship Type="http://schemas.openxmlformats.org/officeDocument/2006/relationships/settings" Target="/word/settings.xml" Id="R4218cb8ed72b4163" /><Relationship Type="http://schemas.openxmlformats.org/officeDocument/2006/relationships/image" Target="/word/media/ac645669-f7d0-42d2-bae6-f21c425f3013.png" Id="R20bd899a47284a02" /></Relationships>
</file>