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1603f2d73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dc03caf7d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72b2ac2b647d7" /><Relationship Type="http://schemas.openxmlformats.org/officeDocument/2006/relationships/numbering" Target="/word/numbering.xml" Id="R9789383a68c44082" /><Relationship Type="http://schemas.openxmlformats.org/officeDocument/2006/relationships/settings" Target="/word/settings.xml" Id="Re77ce65d419d4565" /><Relationship Type="http://schemas.openxmlformats.org/officeDocument/2006/relationships/image" Target="/word/media/5fffea8e-7559-4e2b-a9a1-78a5b9ff27c2.png" Id="Rf56dc03caf7d4627" /></Relationships>
</file>