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b5db1b2f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ce2dcd3f4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Aetna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257e8410442f7" /><Relationship Type="http://schemas.openxmlformats.org/officeDocument/2006/relationships/numbering" Target="/word/numbering.xml" Id="Rb4d0f774237c4cd1" /><Relationship Type="http://schemas.openxmlformats.org/officeDocument/2006/relationships/settings" Target="/word/settings.xml" Id="R4e0aa5c62f12463c" /><Relationship Type="http://schemas.openxmlformats.org/officeDocument/2006/relationships/image" Target="/word/media/1a05f82e-2e29-4aa5-8b06-b603d4b428d8.png" Id="Rf62ce2dcd3f4436e" /></Relationships>
</file>